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355"/>
        <w:tblOverlap w:val="never"/>
        <w:tblW w:w="9568" w:type="dxa"/>
        <w:tblLayout w:type="fixed"/>
        <w:tblLook w:val="04A0" w:firstRow="1" w:lastRow="0" w:firstColumn="1" w:lastColumn="0" w:noHBand="0" w:noVBand="1"/>
      </w:tblPr>
      <w:tblGrid>
        <w:gridCol w:w="2147"/>
        <w:gridCol w:w="5191"/>
        <w:gridCol w:w="2230"/>
      </w:tblGrid>
      <w:tr w:rsidR="00DA15F2" w:rsidRPr="00E555CD" w:rsidTr="00DA15F2">
        <w:trPr>
          <w:cantSplit/>
          <w:trHeight w:val="100"/>
        </w:trPr>
        <w:tc>
          <w:tcPr>
            <w:tcW w:w="2147" w:type="dxa"/>
            <w:vAlign w:val="center"/>
          </w:tcPr>
          <w:p w:rsidR="00DA15F2" w:rsidRPr="00E555CD" w:rsidRDefault="00DA15F2" w:rsidP="00DA15F2">
            <w:pPr>
              <w:spacing w:after="100" w:afterAutospacing="1" w:line="288" w:lineRule="auto"/>
              <w:ind w:firstLine="284"/>
              <w:rPr>
                <w:rFonts w:ascii="Arial" w:hAnsi="Arial" w:cs="Arial"/>
                <w:noProof/>
                <w:color w:val="0D0D0D"/>
              </w:rPr>
            </w:pPr>
            <w:r w:rsidRPr="00DA15F2">
              <w:rPr>
                <w:rFonts w:ascii="Arial" w:hAnsi="Arial" w:cs="Arial"/>
                <w:noProof/>
                <w:color w:val="0D0D0D"/>
                <w:lang w:eastAsia="it-IT"/>
              </w:rPr>
              <w:drawing>
                <wp:inline distT="0" distB="0" distL="0" distR="0">
                  <wp:extent cx="921385" cy="600710"/>
                  <wp:effectExtent l="0" t="0" r="0" b="0"/>
                  <wp:docPr id="12" name="Picture 2" descr="BANDIERA 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DIERA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1" w:type="dxa"/>
            <w:vAlign w:val="center"/>
          </w:tcPr>
          <w:p w:rsidR="00DA15F2" w:rsidRPr="00E555CD" w:rsidRDefault="00DA15F2" w:rsidP="00DA15F2">
            <w:pPr>
              <w:spacing w:after="100" w:afterAutospacing="1" w:line="288" w:lineRule="auto"/>
              <w:ind w:left="1134" w:hanging="1134"/>
              <w:jc w:val="center"/>
              <w:rPr>
                <w:rFonts w:ascii="Arial" w:hAnsi="Arial" w:cs="Arial"/>
                <w:noProof/>
                <w:color w:val="0D0D0D"/>
              </w:rPr>
            </w:pPr>
            <w:r w:rsidRPr="00DA15F2">
              <w:rPr>
                <w:b/>
                <w:noProof/>
                <w:sz w:val="40"/>
                <w:szCs w:val="44"/>
                <w:lang w:eastAsia="it-IT"/>
              </w:rPr>
              <w:drawing>
                <wp:inline distT="0" distB="0" distL="0" distR="0">
                  <wp:extent cx="2415540" cy="894080"/>
                  <wp:effectExtent l="0" t="0" r="0" b="0"/>
                  <wp:docPr id="11" name="Picture 4" descr="LOGO REGIONE LAZ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REGIONE LAZ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</w:tcPr>
          <w:p w:rsidR="00DA15F2" w:rsidRPr="00E555CD" w:rsidRDefault="00DA15F2" w:rsidP="00DA15F2">
            <w:pPr>
              <w:spacing w:after="100" w:afterAutospacing="1" w:line="288" w:lineRule="auto"/>
              <w:ind w:left="-993" w:firstLine="911"/>
              <w:jc w:val="center"/>
              <w:rPr>
                <w:rFonts w:ascii="Arial" w:hAnsi="Arial" w:cs="Arial"/>
                <w:noProof/>
                <w:color w:val="0D0D0D"/>
              </w:rPr>
            </w:pPr>
            <w:r w:rsidRPr="00DA15F2">
              <w:rPr>
                <w:rFonts w:ascii="Arial" w:hAnsi="Arial" w:cs="Arial"/>
                <w:noProof/>
                <w:color w:val="0D0D0D"/>
                <w:lang w:eastAsia="it-IT"/>
              </w:rPr>
              <w:drawing>
                <wp:inline distT="0" distB="0" distL="0" distR="0">
                  <wp:extent cx="764540" cy="764540"/>
                  <wp:effectExtent l="0" t="0" r="0" b="0"/>
                  <wp:docPr id="10" name="Picture 1" descr="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5F2" w:rsidRPr="00E555CD" w:rsidTr="00DA15F2">
        <w:trPr>
          <w:cantSplit/>
          <w:trHeight w:val="100"/>
        </w:trPr>
        <w:tc>
          <w:tcPr>
            <w:tcW w:w="2147" w:type="dxa"/>
          </w:tcPr>
          <w:p w:rsidR="00DA15F2" w:rsidRPr="005E2ACC" w:rsidRDefault="00DA15F2" w:rsidP="00DA15F2">
            <w:pPr>
              <w:spacing w:after="100" w:afterAutospacing="1" w:line="288" w:lineRule="auto"/>
              <w:ind w:left="-142"/>
              <w:jc w:val="center"/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</w:pPr>
            <w:r w:rsidRPr="005E2ACC"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  <w:t>UNIONE EUROPEA</w:t>
            </w:r>
          </w:p>
        </w:tc>
        <w:tc>
          <w:tcPr>
            <w:tcW w:w="5191" w:type="dxa"/>
          </w:tcPr>
          <w:p w:rsidR="00DA15F2" w:rsidRPr="005E2ACC" w:rsidRDefault="00DA15F2" w:rsidP="00DA15F2">
            <w:pPr>
              <w:spacing w:after="100" w:afterAutospacing="1" w:line="288" w:lineRule="auto"/>
              <w:jc w:val="center"/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</w:pPr>
          </w:p>
        </w:tc>
        <w:tc>
          <w:tcPr>
            <w:tcW w:w="2230" w:type="dxa"/>
          </w:tcPr>
          <w:p w:rsidR="00DA15F2" w:rsidRPr="005E2ACC" w:rsidRDefault="00DA15F2" w:rsidP="00DA15F2">
            <w:pPr>
              <w:spacing w:after="100" w:afterAutospacing="1" w:line="288" w:lineRule="auto"/>
              <w:ind w:left="34"/>
              <w:jc w:val="center"/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</w:pPr>
            <w:r w:rsidRPr="005E2ACC"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  <w:t>REPUBBLICA ITALIANA</w:t>
            </w:r>
          </w:p>
        </w:tc>
      </w:tr>
    </w:tbl>
    <w:p w:rsidR="000845E5" w:rsidRDefault="000845E5" w:rsidP="000845E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page" w:horzAnchor="margin" w:tblpY="4261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8"/>
        <w:gridCol w:w="6124"/>
      </w:tblGrid>
      <w:tr w:rsidR="00DA15F2" w:rsidRPr="00903B9A" w:rsidTr="00C92323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5F2" w:rsidRPr="00903B9A" w:rsidRDefault="00DA15F2" w:rsidP="00C9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903B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Colonna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5F2" w:rsidRPr="00903B9A" w:rsidRDefault="00DA15F2" w:rsidP="00C9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903B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Indicazioni di compilazione</w:t>
            </w:r>
          </w:p>
        </w:tc>
      </w:tr>
      <w:tr w:rsidR="00DA15F2" w:rsidRPr="00903B9A" w:rsidTr="00C9232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5F2" w:rsidRPr="00903B9A" w:rsidRDefault="00DA15F2" w:rsidP="00C9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Numero fattura/giustificativo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5F2" w:rsidRPr="00903B9A" w:rsidRDefault="00DA15F2" w:rsidP="00C9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- obbligatorio (</w:t>
            </w:r>
            <w:proofErr w:type="spellStart"/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max</w:t>
            </w:r>
            <w:proofErr w:type="spellEnd"/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20 caratteri)</w:t>
            </w:r>
          </w:p>
        </w:tc>
      </w:tr>
      <w:tr w:rsidR="00DA15F2" w:rsidRPr="00903B9A" w:rsidTr="00C9232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5F2" w:rsidRPr="00903B9A" w:rsidRDefault="00DA15F2" w:rsidP="00C9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Data fattura/giustificativo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5F2" w:rsidRPr="00903B9A" w:rsidRDefault="00DA15F2" w:rsidP="00C9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- obbligatorio </w:t>
            </w:r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br/>
              <w:t>- formato ammesso: gg/mm/</w:t>
            </w:r>
            <w:proofErr w:type="spellStart"/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aaaa</w:t>
            </w:r>
            <w:proofErr w:type="spellEnd"/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DA15F2" w:rsidRPr="00903B9A" w:rsidTr="00C9232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5F2" w:rsidRPr="00903B9A" w:rsidRDefault="00DA15F2" w:rsidP="00C9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Importi comprensivi di IVA (IVA non recuperabile)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5F2" w:rsidRPr="00903B9A" w:rsidRDefault="00DA15F2" w:rsidP="00C9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- obbligatorio </w:t>
            </w:r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br/>
              <w:t xml:space="preserve">- valori ammessi: S/N </w:t>
            </w:r>
          </w:p>
        </w:tc>
      </w:tr>
      <w:tr w:rsidR="00DA15F2" w:rsidRPr="00903B9A" w:rsidTr="00C9232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5F2" w:rsidRPr="00903B9A" w:rsidRDefault="00DA15F2" w:rsidP="00C9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Importo fattura/giustificativo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5F2" w:rsidRPr="00903B9A" w:rsidRDefault="00DA15F2" w:rsidP="00C9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- obbligatorio </w:t>
            </w:r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br/>
              <w:t xml:space="preserve">- massimo 13 cifre intere, 2 decimali, senza separatore di migliaia e con la virgola come separatore decimale </w:t>
            </w:r>
          </w:p>
        </w:tc>
      </w:tr>
      <w:tr w:rsidR="00DA15F2" w:rsidRPr="00903B9A" w:rsidTr="00C9232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5F2" w:rsidRPr="00903B9A" w:rsidRDefault="00DA15F2" w:rsidP="00C9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Importo imponibile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5F2" w:rsidRPr="00903B9A" w:rsidRDefault="00DA15F2" w:rsidP="00C9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- obbligatorio </w:t>
            </w:r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br/>
              <w:t xml:space="preserve">- massimo 13 cifre intere, 2 decimali, senza separatore di migliaia e con la virgola come separatore decimale </w:t>
            </w:r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br/>
              <w:t xml:space="preserve">- minore di Importo fattura/giustificativo, se Importi comprensivi di IVA (IVA non recuperabile) impostato a S </w:t>
            </w:r>
          </w:p>
        </w:tc>
      </w:tr>
      <w:tr w:rsidR="00DA15F2" w:rsidRPr="00903B9A" w:rsidTr="00C9232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5F2" w:rsidRPr="00903B9A" w:rsidRDefault="00DA15F2" w:rsidP="00C9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Identificativo fiscale emittente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5F2" w:rsidRPr="00903B9A" w:rsidRDefault="00DA15F2" w:rsidP="00C9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- </w:t>
            </w:r>
            <w:proofErr w:type="spellStart"/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max</w:t>
            </w:r>
            <w:proofErr w:type="spellEnd"/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16 caratteri</w:t>
            </w:r>
          </w:p>
        </w:tc>
      </w:tr>
      <w:tr w:rsidR="00DA15F2" w:rsidRPr="00903B9A" w:rsidTr="00C9232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5F2" w:rsidRPr="00903B9A" w:rsidRDefault="00DA15F2" w:rsidP="00C9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Denominazione emittente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5F2" w:rsidRPr="00903B9A" w:rsidRDefault="00DA15F2" w:rsidP="00C9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- </w:t>
            </w:r>
            <w:proofErr w:type="spellStart"/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max</w:t>
            </w:r>
            <w:proofErr w:type="spellEnd"/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150 caratteri</w:t>
            </w:r>
          </w:p>
        </w:tc>
      </w:tr>
      <w:tr w:rsidR="00DA15F2" w:rsidRPr="00903B9A" w:rsidTr="00C9232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5F2" w:rsidRPr="00903B9A" w:rsidRDefault="00DA15F2" w:rsidP="00C9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Oggetto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5F2" w:rsidRPr="00903B9A" w:rsidRDefault="00DA15F2" w:rsidP="00C9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- non </w:t>
            </w:r>
            <w:proofErr w:type="spellStart"/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puo'</w:t>
            </w:r>
            <w:proofErr w:type="spellEnd"/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superare i 4000 caratteri </w:t>
            </w:r>
          </w:p>
        </w:tc>
      </w:tr>
      <w:tr w:rsidR="00DA15F2" w:rsidRPr="00903B9A" w:rsidTr="00C9232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5F2" w:rsidRPr="00903B9A" w:rsidRDefault="00DA15F2" w:rsidP="00C9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Spesa effettivamente sostenuta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5F2" w:rsidRPr="00903B9A" w:rsidRDefault="00DA15F2" w:rsidP="00C9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- obbligatorio </w:t>
            </w:r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br/>
              <w:t xml:space="preserve">- valori ammessi: S/N </w:t>
            </w:r>
          </w:p>
        </w:tc>
      </w:tr>
    </w:tbl>
    <w:p w:rsidR="009465D4" w:rsidRPr="00246E76" w:rsidRDefault="000845E5" w:rsidP="00DA15F2">
      <w:pPr>
        <w:jc w:val="center"/>
        <w:rPr>
          <w:rFonts w:ascii="Times New Roman" w:hAnsi="Times New Roman"/>
          <w:b/>
          <w:sz w:val="24"/>
          <w:szCs w:val="24"/>
        </w:rPr>
      </w:pPr>
      <w:r w:rsidRPr="00246E76">
        <w:rPr>
          <w:rFonts w:ascii="Times New Roman" w:hAnsi="Times New Roman"/>
          <w:b/>
          <w:sz w:val="24"/>
          <w:szCs w:val="24"/>
        </w:rPr>
        <w:t>A</w:t>
      </w:r>
      <w:r w:rsidR="00246E76" w:rsidRPr="00246E76">
        <w:rPr>
          <w:rFonts w:ascii="Times New Roman" w:hAnsi="Times New Roman"/>
          <w:b/>
          <w:sz w:val="24"/>
          <w:szCs w:val="24"/>
        </w:rPr>
        <w:t>LLEGATO</w:t>
      </w:r>
      <w:r w:rsidRPr="00246E76">
        <w:rPr>
          <w:rFonts w:ascii="Times New Roman" w:hAnsi="Times New Roman"/>
          <w:b/>
          <w:sz w:val="24"/>
          <w:szCs w:val="24"/>
        </w:rPr>
        <w:t xml:space="preserve"> </w:t>
      </w:r>
      <w:r w:rsidR="00C92323" w:rsidRPr="00246E76">
        <w:rPr>
          <w:rFonts w:ascii="Times New Roman" w:hAnsi="Times New Roman"/>
          <w:b/>
          <w:sz w:val="24"/>
          <w:szCs w:val="24"/>
        </w:rPr>
        <w:t>1</w:t>
      </w:r>
      <w:r w:rsidR="00A008CA">
        <w:rPr>
          <w:rFonts w:ascii="Times New Roman" w:hAnsi="Times New Roman"/>
          <w:b/>
          <w:sz w:val="24"/>
          <w:szCs w:val="24"/>
        </w:rPr>
        <w:t>3</w:t>
      </w:r>
      <w:r w:rsidRPr="00246E76">
        <w:rPr>
          <w:rFonts w:ascii="Times New Roman" w:hAnsi="Times New Roman"/>
          <w:b/>
          <w:sz w:val="24"/>
          <w:szCs w:val="24"/>
        </w:rPr>
        <w:t xml:space="preserve"> - </w:t>
      </w:r>
      <w:bookmarkStart w:id="0" w:name="_Hlk6140844"/>
      <w:r w:rsidR="00F03F6B" w:rsidRPr="00246E76">
        <w:rPr>
          <w:rFonts w:ascii="Times New Roman" w:hAnsi="Times New Roman"/>
          <w:b/>
          <w:sz w:val="24"/>
          <w:szCs w:val="24"/>
        </w:rPr>
        <w:t>I</w:t>
      </w:r>
      <w:r w:rsidRPr="00246E76">
        <w:rPr>
          <w:rFonts w:ascii="Times New Roman" w:hAnsi="Times New Roman"/>
          <w:b/>
          <w:sz w:val="24"/>
          <w:szCs w:val="24"/>
        </w:rPr>
        <w:t xml:space="preserve">struzioni compilazione </w:t>
      </w:r>
      <w:r w:rsidR="004F0A49">
        <w:rPr>
          <w:rFonts w:ascii="Times New Roman" w:hAnsi="Times New Roman"/>
          <w:b/>
          <w:sz w:val="24"/>
          <w:szCs w:val="24"/>
        </w:rPr>
        <w:t>a</w:t>
      </w:r>
      <w:r w:rsidRPr="00246E76">
        <w:rPr>
          <w:rFonts w:ascii="Times New Roman" w:hAnsi="Times New Roman"/>
          <w:b/>
          <w:sz w:val="24"/>
          <w:szCs w:val="24"/>
        </w:rPr>
        <w:t xml:space="preserve">llegato </w:t>
      </w:r>
      <w:r w:rsidR="00C92323" w:rsidRPr="00246E76">
        <w:rPr>
          <w:rFonts w:ascii="Times New Roman" w:hAnsi="Times New Roman"/>
          <w:b/>
          <w:sz w:val="24"/>
          <w:szCs w:val="24"/>
        </w:rPr>
        <w:t>1</w:t>
      </w:r>
      <w:r w:rsidR="00A008CA">
        <w:rPr>
          <w:rFonts w:ascii="Times New Roman" w:hAnsi="Times New Roman"/>
          <w:b/>
          <w:sz w:val="24"/>
          <w:szCs w:val="24"/>
        </w:rPr>
        <w:t>2</w:t>
      </w:r>
    </w:p>
    <w:bookmarkEnd w:id="0"/>
    <w:p w:rsidR="00C92323" w:rsidRPr="009A0352" w:rsidRDefault="00C92323" w:rsidP="00C92323">
      <w:pPr>
        <w:pStyle w:val="Titolo1"/>
        <w:jc w:val="center"/>
        <w:rPr>
          <w:rFonts w:ascii="Times New Roman" w:hAnsi="Times New Roman" w:cs="Times New Roman"/>
          <w:szCs w:val="24"/>
        </w:rPr>
      </w:pPr>
      <w:r w:rsidRPr="00246E76">
        <w:rPr>
          <w:rFonts w:ascii="Times New Roman" w:hAnsi="Times New Roman" w:cs="Times New Roman"/>
          <w:szCs w:val="24"/>
        </w:rPr>
        <w:t xml:space="preserve">Azione </w:t>
      </w:r>
      <w:bookmarkStart w:id="1" w:name="_GoBack"/>
      <w:r w:rsidRPr="00246E76">
        <w:rPr>
          <w:rFonts w:ascii="Times New Roman" w:hAnsi="Times New Roman" w:cs="Times New Roman"/>
          <w:szCs w:val="24"/>
        </w:rPr>
        <w:t>2B</w:t>
      </w:r>
      <w:bookmarkEnd w:id="1"/>
      <w:r w:rsidRPr="00246E76">
        <w:rPr>
          <w:rFonts w:ascii="Times New Roman" w:hAnsi="Times New Roman" w:cs="Times New Roman"/>
          <w:szCs w:val="24"/>
        </w:rPr>
        <w:t xml:space="preserve"> – </w:t>
      </w:r>
      <w:proofErr w:type="spellStart"/>
      <w:r w:rsidRPr="00246E76">
        <w:rPr>
          <w:rFonts w:ascii="Times New Roman" w:hAnsi="Times New Roman" w:cs="Times New Roman"/>
          <w:szCs w:val="24"/>
        </w:rPr>
        <w:t>Sottoazione</w:t>
      </w:r>
      <w:proofErr w:type="spellEnd"/>
      <w:r w:rsidRPr="00246E76">
        <w:rPr>
          <w:rFonts w:ascii="Times New Roman" w:hAnsi="Times New Roman" w:cs="Times New Roman"/>
          <w:szCs w:val="24"/>
        </w:rPr>
        <w:t xml:space="preserve"> 2B</w:t>
      </w:r>
      <w:r w:rsidR="00EE2BF2">
        <w:rPr>
          <w:rFonts w:ascii="Times New Roman" w:hAnsi="Times New Roman" w:cs="Times New Roman"/>
          <w:szCs w:val="24"/>
        </w:rPr>
        <w:t>3</w:t>
      </w:r>
      <w:r w:rsidRPr="00246E76">
        <w:rPr>
          <w:rFonts w:ascii="Times New Roman" w:hAnsi="Times New Roman" w:cs="Times New Roman"/>
          <w:szCs w:val="24"/>
        </w:rPr>
        <w:t xml:space="preserve"> della SSL del FLAG Lago di Bolsena</w:t>
      </w:r>
    </w:p>
    <w:p w:rsidR="00C92323" w:rsidRDefault="00C92323" w:rsidP="00DA15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2323" w:rsidRPr="000845E5" w:rsidRDefault="00C92323" w:rsidP="00DA15F2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C92323" w:rsidRPr="000845E5" w:rsidSect="009465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B9A"/>
    <w:rsid w:val="000845E5"/>
    <w:rsid w:val="00182F9C"/>
    <w:rsid w:val="00246E76"/>
    <w:rsid w:val="004B64FC"/>
    <w:rsid w:val="004F0A49"/>
    <w:rsid w:val="00566A00"/>
    <w:rsid w:val="00577B52"/>
    <w:rsid w:val="00903B9A"/>
    <w:rsid w:val="009465D4"/>
    <w:rsid w:val="00A008CA"/>
    <w:rsid w:val="00B012BF"/>
    <w:rsid w:val="00C21CF5"/>
    <w:rsid w:val="00C92323"/>
    <w:rsid w:val="00DA15F2"/>
    <w:rsid w:val="00EE2BF2"/>
    <w:rsid w:val="00F0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ECDC"/>
  <w15:chartTrackingRefBased/>
  <w15:docId w15:val="{7CC0A027-39DC-4DD8-9E8B-CA85526B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5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2323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/>
      <w:sz w:val="24"/>
      <w:szCs w:val="32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903B9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2323"/>
    <w:rPr>
      <w:rFonts w:ascii="Segoe UI" w:hAnsi="Segoe UI" w:cs="Segoe UI"/>
      <w:sz w:val="18"/>
      <w:szCs w:val="18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92323"/>
    <w:rPr>
      <w:rFonts w:ascii="Arial" w:eastAsiaTheme="majorEastAsia" w:hAnsi="Arial" w:cstheme="majorBidi"/>
      <w:b/>
      <w:sz w:val="24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aed1408</dc:creator>
  <cp:keywords/>
  <cp:lastModifiedBy>Stefano Cerioni</cp:lastModifiedBy>
  <cp:revision>10</cp:revision>
  <dcterms:created xsi:type="dcterms:W3CDTF">2019-01-21T11:09:00Z</dcterms:created>
  <dcterms:modified xsi:type="dcterms:W3CDTF">2019-06-12T13:25:00Z</dcterms:modified>
</cp:coreProperties>
</file>